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8A76D" w14:textId="15241AE1" w:rsidR="006243A1" w:rsidRDefault="000423EE" w:rsidP="00D6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i w:val="0"/>
          <w:sz w:val="28"/>
          <w:szCs w:val="28"/>
        </w:rPr>
      </w:pPr>
      <w:bookmarkStart w:id="0" w:name="_GoBack"/>
      <w:bookmarkEnd w:id="0"/>
      <w:r w:rsidRPr="000423EE">
        <w:rPr>
          <w:rFonts w:ascii="Gill Sans" w:hAnsi="Gill Sans" w:cs="Gill Sans"/>
          <w:i w:val="0"/>
          <w:sz w:val="28"/>
          <w:szCs w:val="28"/>
        </w:rPr>
        <w:t>Informatie over de Level 1 Theraplay® &amp; MIM Training</w:t>
      </w:r>
    </w:p>
    <w:p w14:paraId="47457EAB" w14:textId="77777777" w:rsidR="000423EE" w:rsidRPr="000423EE" w:rsidRDefault="000423EE" w:rsidP="00D6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i w:val="0"/>
          <w:sz w:val="28"/>
          <w:szCs w:val="28"/>
        </w:rPr>
      </w:pPr>
    </w:p>
    <w:p w14:paraId="4093730F" w14:textId="77777777" w:rsidR="000423EE" w:rsidRPr="000423EE" w:rsidRDefault="000423EE" w:rsidP="00042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b w:val="0"/>
          <w:i w:val="0"/>
          <w:szCs w:val="22"/>
        </w:rPr>
      </w:pPr>
      <w:r w:rsidRPr="000423EE">
        <w:rPr>
          <w:rFonts w:ascii="Gill Sans" w:hAnsi="Gill Sans" w:cs="Gill Sans"/>
          <w:b w:val="0"/>
          <w:i w:val="0"/>
          <w:szCs w:val="22"/>
        </w:rPr>
        <w:t xml:space="preserve">In deze 4 daagse, intensieve training worden de grondbeginselen van Theraplay uitgelegd en geoefend. </w:t>
      </w:r>
    </w:p>
    <w:p w14:paraId="73B1CB3B" w14:textId="77777777" w:rsidR="000423EE" w:rsidRPr="000423EE" w:rsidRDefault="000423EE" w:rsidP="00042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Cs w:val="22"/>
        </w:rPr>
      </w:pPr>
      <w:r w:rsidRPr="000423EE">
        <w:rPr>
          <w:rFonts w:ascii="Gill Sans" w:hAnsi="Gill Sans" w:cs="Gill Sans"/>
          <w:b w:val="0"/>
          <w:i w:val="0"/>
          <w:szCs w:val="22"/>
        </w:rPr>
        <w:t>Na deze training beheerst u Theraplay-technieken op een beginnend niveau. De training  biedt voldoende handvatten om ‘elementen van Theraplay’ meteen te gaan gebruiken in uw behandelingen.</w:t>
      </w:r>
    </w:p>
    <w:p w14:paraId="06CE8CE6" w14:textId="77777777" w:rsidR="000423EE" w:rsidRPr="000423EE" w:rsidRDefault="000423EE" w:rsidP="00042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b w:val="0"/>
          <w:i w:val="0"/>
          <w:szCs w:val="22"/>
        </w:rPr>
      </w:pPr>
      <w:r w:rsidRPr="000423EE">
        <w:rPr>
          <w:rFonts w:ascii="Gill Sans" w:hAnsi="Gill Sans" w:cs="Gill Sans"/>
          <w:b w:val="0"/>
          <w:i w:val="0"/>
          <w:szCs w:val="22"/>
        </w:rPr>
        <w:t xml:space="preserve">Deelnemers maken kennis met de Marschak Interaction Method (MIM = ouder-kind semi gestructureerde spelobservatie) als diagnostisch instrument, de vier Theraplay-dimensies: structuur, verbondenheid, verzorging en uitdaging. </w:t>
      </w:r>
    </w:p>
    <w:p w14:paraId="3D000DC6" w14:textId="77777777" w:rsidR="000423EE" w:rsidRPr="000423EE" w:rsidRDefault="000423EE" w:rsidP="00042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b w:val="0"/>
          <w:i w:val="0"/>
          <w:szCs w:val="22"/>
        </w:rPr>
      </w:pPr>
      <w:r w:rsidRPr="000423EE">
        <w:rPr>
          <w:rFonts w:ascii="Gill Sans" w:hAnsi="Gill Sans" w:cs="Gill Sans"/>
          <w:b w:val="0"/>
          <w:i w:val="0"/>
          <w:szCs w:val="22"/>
        </w:rPr>
        <w:t>Er wordt uitgebreid ingegaan op de opbouw en het verloop van een Theraplay behandeling en de technieken die gebruikt worden. Er wordt tijdens deze dagen veel geoefend aan de hand van rollenspellen, waardoor de deelnemers ook zelf ervaren wat de therapie teweeg kan brengen bij hun cliënten.</w:t>
      </w:r>
    </w:p>
    <w:p w14:paraId="461D43F0" w14:textId="77777777" w:rsidR="000423EE" w:rsidRPr="000423EE" w:rsidRDefault="000423EE" w:rsidP="00042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b w:val="0"/>
          <w:i w:val="0"/>
          <w:szCs w:val="22"/>
        </w:rPr>
      </w:pPr>
      <w:r w:rsidRPr="000423EE">
        <w:rPr>
          <w:rFonts w:ascii="Gill Sans" w:hAnsi="Gill Sans" w:cs="Gill Sans"/>
          <w:b w:val="0"/>
          <w:i w:val="0"/>
          <w:szCs w:val="22"/>
        </w:rPr>
        <w:t>Onderwerpen die aan bod komen:</w:t>
      </w:r>
    </w:p>
    <w:p w14:paraId="6BC43450" w14:textId="77777777" w:rsidR="000423EE" w:rsidRPr="000423EE" w:rsidRDefault="000423EE" w:rsidP="00042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Cs w:val="22"/>
        </w:rPr>
      </w:pPr>
    </w:p>
    <w:p w14:paraId="6117D101" w14:textId="77777777" w:rsidR="000423EE" w:rsidRPr="000423EE" w:rsidRDefault="000423EE" w:rsidP="000423EE">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Gill Sans" w:hAnsi="Gill Sans" w:cs="Gill Sans"/>
          <w:b w:val="0"/>
          <w:i w:val="0"/>
          <w:szCs w:val="22"/>
        </w:rPr>
      </w:pPr>
      <w:r w:rsidRPr="000423EE">
        <w:rPr>
          <w:rFonts w:ascii="Gill Sans" w:hAnsi="Gill Sans" w:cs="Gill Sans"/>
          <w:b w:val="0"/>
          <w:i w:val="0"/>
          <w:szCs w:val="22"/>
        </w:rPr>
        <w:t>Het ontstaan van Theraplay en de inbedding in het huidige wetenschappelijke ontwikkelingen</w:t>
      </w:r>
    </w:p>
    <w:p w14:paraId="69B9FB96" w14:textId="77777777" w:rsidR="000423EE" w:rsidRPr="000423EE" w:rsidRDefault="000423EE" w:rsidP="000423EE">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Gill Sans" w:hAnsi="Gill Sans" w:cs="Gill Sans"/>
          <w:b w:val="0"/>
          <w:i w:val="0"/>
          <w:szCs w:val="22"/>
        </w:rPr>
      </w:pPr>
      <w:r w:rsidRPr="000423EE">
        <w:rPr>
          <w:rFonts w:ascii="Gill Sans" w:hAnsi="Gill Sans" w:cs="Gill Sans"/>
          <w:b w:val="0"/>
          <w:i w:val="0"/>
          <w:szCs w:val="22"/>
        </w:rPr>
        <w:t>De vier dimensies: hoe deze te herkennen en toe te passen in de Theraplay behandeling</w:t>
      </w:r>
    </w:p>
    <w:p w14:paraId="1EF59CBC" w14:textId="77777777" w:rsidR="000423EE" w:rsidRPr="000423EE" w:rsidRDefault="000423EE" w:rsidP="000423EE">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Gill Sans" w:hAnsi="Gill Sans" w:cs="Gill Sans"/>
          <w:b w:val="0"/>
          <w:i w:val="0"/>
          <w:szCs w:val="22"/>
        </w:rPr>
      </w:pPr>
      <w:r w:rsidRPr="000423EE">
        <w:rPr>
          <w:rFonts w:ascii="Gill Sans" w:hAnsi="Gill Sans" w:cs="Gill Sans"/>
          <w:b w:val="0"/>
          <w:i w:val="0"/>
          <w:szCs w:val="22"/>
        </w:rPr>
        <w:t>Toepassen en analyseren van de MIM op een beginnend niveau</w:t>
      </w:r>
    </w:p>
    <w:p w14:paraId="4F8A99B5" w14:textId="77777777" w:rsidR="000423EE" w:rsidRPr="000423EE" w:rsidRDefault="000423EE" w:rsidP="000423EE">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Gill Sans" w:hAnsi="Gill Sans" w:cs="Gill Sans"/>
          <w:b w:val="0"/>
          <w:i w:val="0"/>
          <w:szCs w:val="22"/>
        </w:rPr>
      </w:pPr>
      <w:r w:rsidRPr="000423EE">
        <w:rPr>
          <w:rFonts w:ascii="Gill Sans" w:hAnsi="Gill Sans" w:cs="Gill Sans"/>
          <w:b w:val="0"/>
          <w:i w:val="0"/>
          <w:szCs w:val="22"/>
        </w:rPr>
        <w:t>Het overleg met ouders en de MIM als richtlijn voor het Theraplay behandelplan</w:t>
      </w:r>
    </w:p>
    <w:p w14:paraId="1337A48D" w14:textId="77777777" w:rsidR="000423EE" w:rsidRPr="000423EE" w:rsidRDefault="000423EE" w:rsidP="000423EE">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Gill Sans" w:hAnsi="Gill Sans" w:cs="Gill Sans"/>
          <w:b w:val="0"/>
          <w:i w:val="0"/>
          <w:szCs w:val="22"/>
        </w:rPr>
      </w:pPr>
      <w:r w:rsidRPr="000423EE">
        <w:rPr>
          <w:rFonts w:ascii="Gill Sans" w:hAnsi="Gill Sans" w:cs="Gill Sans"/>
          <w:b w:val="0"/>
          <w:i w:val="0"/>
          <w:szCs w:val="22"/>
        </w:rPr>
        <w:t xml:space="preserve">Hoe ouders te betrekken in de behandeling en meer inzicht te geven in de problematiek in hun gezin. </w:t>
      </w:r>
    </w:p>
    <w:p w14:paraId="58B068FF" w14:textId="77777777" w:rsidR="000423EE" w:rsidRPr="000423EE" w:rsidRDefault="000423EE" w:rsidP="000423EE">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Gill Sans" w:hAnsi="Gill Sans" w:cs="Gill Sans"/>
          <w:b w:val="0"/>
          <w:i w:val="0"/>
          <w:szCs w:val="22"/>
        </w:rPr>
      </w:pPr>
      <w:r w:rsidRPr="000423EE">
        <w:rPr>
          <w:rFonts w:ascii="Gill Sans" w:hAnsi="Gill Sans" w:cs="Gill Sans"/>
          <w:b w:val="0"/>
          <w:i w:val="0"/>
          <w:szCs w:val="22"/>
        </w:rPr>
        <w:t>Theraplay in de behandeling van kinderen met gedragsproblemen, bij pleeg- en adoptie kinderen, kinderen met ASS, kinderen uit complexe gezinssituaties, kinderen met trauma.</w:t>
      </w:r>
    </w:p>
    <w:p w14:paraId="02B8EC30" w14:textId="77777777" w:rsidR="000423EE" w:rsidRPr="000423EE" w:rsidRDefault="000423EE" w:rsidP="00042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ill Sans" w:hAnsi="Gill Sans" w:cs="Gill Sans"/>
          <w:b w:val="0"/>
          <w:i w:val="0"/>
          <w:szCs w:val="22"/>
        </w:rPr>
      </w:pPr>
    </w:p>
    <w:p w14:paraId="0B498FFC" w14:textId="346AF2D8" w:rsidR="000423EE" w:rsidRPr="000423EE" w:rsidRDefault="000423EE" w:rsidP="00042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Cs w:val="22"/>
        </w:rPr>
      </w:pPr>
      <w:r w:rsidRPr="000423EE">
        <w:rPr>
          <w:rFonts w:ascii="Gill Sans" w:hAnsi="Gill Sans" w:cs="Gill Sans"/>
          <w:b w:val="0"/>
          <w:i w:val="0"/>
          <w:szCs w:val="22"/>
        </w:rPr>
        <w:t>De training is bestemd voor universitair of HBO geschoolde hulpverleners die ervaren zijn in het werken met kinderen en hun ouders: (ortho)pedagogen,  (</w:t>
      </w:r>
      <w:proofErr w:type="spellStart"/>
      <w:r w:rsidRPr="000423EE">
        <w:rPr>
          <w:rFonts w:ascii="Gill Sans" w:hAnsi="Gill Sans" w:cs="Gill Sans"/>
          <w:b w:val="0"/>
          <w:i w:val="0"/>
          <w:szCs w:val="22"/>
        </w:rPr>
        <w:t>kinder</w:t>
      </w:r>
      <w:proofErr w:type="spellEnd"/>
      <w:r w:rsidRPr="000423EE">
        <w:rPr>
          <w:rFonts w:ascii="Gill Sans" w:hAnsi="Gill Sans" w:cs="Gill Sans"/>
          <w:b w:val="0"/>
          <w:i w:val="0"/>
          <w:szCs w:val="22"/>
        </w:rPr>
        <w:t xml:space="preserve"> &amp; jeugd)psychologen,  (consultatiebureau)artsen, psychiaters, speltherapeuten, systeemtherapeuten en dergelijke. Accreditatie is verleend door NVO / NIP en NVRG en wordt aangevraagd bij Registerplein (voorheen BAMw)</w:t>
      </w:r>
    </w:p>
    <w:p w14:paraId="20255FE9" w14:textId="77777777" w:rsidR="000423EE" w:rsidRPr="000423EE" w:rsidRDefault="000423EE" w:rsidP="00042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Cs w:val="22"/>
        </w:rPr>
      </w:pPr>
    </w:p>
    <w:p w14:paraId="42573EDE" w14:textId="54DD424E" w:rsidR="000423EE" w:rsidRPr="000423EE" w:rsidRDefault="000423EE" w:rsidP="00042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Cs w:val="22"/>
        </w:rPr>
      </w:pPr>
      <w:r w:rsidRPr="000423EE">
        <w:rPr>
          <w:rFonts w:ascii="Gill Sans" w:hAnsi="Gill Sans" w:cs="Gill Sans"/>
          <w:b w:val="0"/>
          <w:i w:val="0"/>
          <w:szCs w:val="22"/>
        </w:rPr>
        <w:t xml:space="preserve">De LEVEL 1 training  is een basistraining en biedt u een grondige kennismaking met de Theraplay methode en de MIM. Als u zich verder wilt bekwamen en gecertificeerd  wilt worden als </w:t>
      </w:r>
      <w:proofErr w:type="spellStart"/>
      <w:r w:rsidRPr="000423EE">
        <w:rPr>
          <w:rFonts w:ascii="Gill Sans" w:hAnsi="Gill Sans" w:cs="Gill Sans"/>
          <w:b w:val="0"/>
          <w:i w:val="0"/>
          <w:szCs w:val="22"/>
        </w:rPr>
        <w:t>Theraplay®Practitioner</w:t>
      </w:r>
      <w:proofErr w:type="spellEnd"/>
      <w:r w:rsidRPr="000423EE">
        <w:rPr>
          <w:rFonts w:ascii="Gill Sans" w:hAnsi="Gill Sans" w:cs="Gill Sans"/>
          <w:b w:val="0"/>
          <w:i w:val="0"/>
          <w:szCs w:val="22"/>
        </w:rPr>
        <w:t xml:space="preserve"> of Theraplay®Therapeut, volgt er na deze Level 1 training een traject met supervisie en vervolgtraining.</w:t>
      </w:r>
    </w:p>
    <w:p w14:paraId="05F31559" w14:textId="77777777" w:rsidR="000423EE" w:rsidRDefault="000423EE" w:rsidP="00D6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Cs w:val="22"/>
        </w:rPr>
      </w:pPr>
    </w:p>
    <w:p w14:paraId="1CBDFA2B" w14:textId="3F330E66" w:rsidR="006243A1" w:rsidRPr="000423EE" w:rsidRDefault="006243A1" w:rsidP="00D6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Cs w:val="22"/>
        </w:rPr>
      </w:pPr>
      <w:r w:rsidRPr="000423EE">
        <w:rPr>
          <w:rFonts w:ascii="Gill Sans" w:hAnsi="Gill Sans" w:cs="Gill Sans"/>
          <w:b w:val="0"/>
          <w:i w:val="0"/>
          <w:szCs w:val="22"/>
        </w:rPr>
        <w:t>Het programma is als volgt:</w:t>
      </w:r>
    </w:p>
    <w:p w14:paraId="24BC4389" w14:textId="3A880626" w:rsidR="006243A1" w:rsidRPr="000423EE" w:rsidRDefault="006243A1" w:rsidP="00D6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Cs w:val="22"/>
        </w:rPr>
      </w:pPr>
      <w:r w:rsidRPr="000423EE">
        <w:rPr>
          <w:rFonts w:ascii="Gill Sans" w:hAnsi="Gill Sans" w:cs="Gill Sans"/>
          <w:b w:val="0"/>
          <w:i w:val="0"/>
          <w:szCs w:val="22"/>
        </w:rPr>
        <w:t xml:space="preserve">De eerste ochtend krijg je algemene informatie over Theraplay en de 4 dimensies. </w:t>
      </w:r>
    </w:p>
    <w:p w14:paraId="737C7F55" w14:textId="712EEF8B" w:rsidR="006243A1" w:rsidRPr="000423EE" w:rsidRDefault="006243A1" w:rsidP="00D6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Cs w:val="22"/>
        </w:rPr>
      </w:pPr>
      <w:r w:rsidRPr="000423EE">
        <w:rPr>
          <w:rFonts w:ascii="Gill Sans" w:hAnsi="Gill Sans" w:cs="Gill Sans"/>
          <w:b w:val="0"/>
          <w:i w:val="0"/>
          <w:szCs w:val="22"/>
        </w:rPr>
        <w:t>De eerste middag en de 2</w:t>
      </w:r>
      <w:r w:rsidRPr="000423EE">
        <w:rPr>
          <w:rFonts w:ascii="Gill Sans" w:hAnsi="Gill Sans" w:cs="Gill Sans"/>
          <w:b w:val="0"/>
          <w:i w:val="0"/>
          <w:szCs w:val="22"/>
          <w:vertAlign w:val="superscript"/>
        </w:rPr>
        <w:t>e</w:t>
      </w:r>
      <w:r w:rsidRPr="000423EE">
        <w:rPr>
          <w:rFonts w:ascii="Gill Sans" w:hAnsi="Gill Sans" w:cs="Gill Sans"/>
          <w:b w:val="0"/>
          <w:i w:val="0"/>
          <w:szCs w:val="22"/>
        </w:rPr>
        <w:t xml:space="preserve"> dag bespreken we de theorie </w:t>
      </w:r>
      <w:r w:rsidR="006A6FDF" w:rsidRPr="000423EE">
        <w:rPr>
          <w:rFonts w:ascii="Gill Sans" w:hAnsi="Gill Sans" w:cs="Gill Sans"/>
          <w:b w:val="0"/>
          <w:i w:val="0"/>
          <w:szCs w:val="22"/>
        </w:rPr>
        <w:t>van Theraplay en de MIM uitgebreid</w:t>
      </w:r>
      <w:r w:rsidRPr="000423EE">
        <w:rPr>
          <w:rFonts w:ascii="Gill Sans" w:hAnsi="Gill Sans" w:cs="Gill Sans"/>
          <w:b w:val="0"/>
          <w:i w:val="0"/>
          <w:szCs w:val="22"/>
        </w:rPr>
        <w:t xml:space="preserve"> en illustreren we die aan de hand van een voorbeeld casus en krijg je opdrachtjes in de groep om mee te denken over deze casus. Tussendoor leer je de basisspelletjes voor de 4 dimensies door ermee te oefenen.  Dit is dus het blok van de eerste week. </w:t>
      </w:r>
    </w:p>
    <w:p w14:paraId="3BA6299C" w14:textId="27456C11" w:rsidR="006A6FDF" w:rsidRPr="000423EE" w:rsidRDefault="006243A1" w:rsidP="00D6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Cs w:val="22"/>
        </w:rPr>
      </w:pPr>
      <w:r w:rsidRPr="000423EE">
        <w:rPr>
          <w:rFonts w:ascii="Gill Sans" w:hAnsi="Gill Sans" w:cs="Gill Sans"/>
          <w:b w:val="0"/>
          <w:i w:val="0"/>
          <w:szCs w:val="22"/>
        </w:rPr>
        <w:lastRenderedPageBreak/>
        <w:t xml:space="preserve">In de tweede week </w:t>
      </w:r>
      <w:r w:rsidR="000423EE">
        <w:rPr>
          <w:rFonts w:ascii="Gill Sans" w:hAnsi="Gill Sans" w:cs="Gill Sans"/>
          <w:b w:val="0"/>
          <w:i w:val="0"/>
          <w:szCs w:val="22"/>
        </w:rPr>
        <w:t xml:space="preserve">wordt </w:t>
      </w:r>
      <w:r w:rsidRPr="000423EE">
        <w:rPr>
          <w:rFonts w:ascii="Gill Sans" w:hAnsi="Gill Sans" w:cs="Gill Sans"/>
          <w:b w:val="0"/>
          <w:i w:val="0"/>
          <w:szCs w:val="22"/>
        </w:rPr>
        <w:t xml:space="preserve">aan de hand van andere </w:t>
      </w:r>
      <w:proofErr w:type="spellStart"/>
      <w:r w:rsidRPr="000423EE">
        <w:rPr>
          <w:rFonts w:ascii="Gill Sans" w:hAnsi="Gill Sans" w:cs="Gill Sans"/>
          <w:b w:val="0"/>
          <w:i w:val="0"/>
          <w:szCs w:val="22"/>
        </w:rPr>
        <w:t>casuistiek</w:t>
      </w:r>
      <w:proofErr w:type="spellEnd"/>
      <w:r w:rsidRPr="000423EE">
        <w:rPr>
          <w:rFonts w:ascii="Gill Sans" w:hAnsi="Gill Sans" w:cs="Gill Sans"/>
          <w:b w:val="0"/>
          <w:i w:val="0"/>
          <w:szCs w:val="22"/>
        </w:rPr>
        <w:t xml:space="preserve"> en theoretische blokken uitleg hoe je Theraplay kan toepassen bij verschillende groepen: bij complexe gezinnen, kinderen met trauma, met ASS en emotieregulatie</w:t>
      </w:r>
      <w:r w:rsidR="007C6B6E" w:rsidRPr="000423EE">
        <w:rPr>
          <w:rFonts w:ascii="Gill Sans" w:hAnsi="Gill Sans" w:cs="Gill Sans"/>
          <w:b w:val="0"/>
          <w:i w:val="0"/>
          <w:szCs w:val="22"/>
        </w:rPr>
        <w:t xml:space="preserve"> </w:t>
      </w:r>
      <w:r w:rsidRPr="000423EE">
        <w:rPr>
          <w:rFonts w:ascii="Gill Sans" w:hAnsi="Gill Sans" w:cs="Gill Sans"/>
          <w:b w:val="0"/>
          <w:i w:val="0"/>
          <w:szCs w:val="22"/>
        </w:rPr>
        <w:t>problemen, bij oudere kinderen, in thuissituaties e.d. Dag 4 staat tevens in het teken van je eindopdracht</w:t>
      </w:r>
      <w:r w:rsidR="006A6FDF" w:rsidRPr="000423EE">
        <w:rPr>
          <w:rFonts w:ascii="Gill Sans" w:hAnsi="Gill Sans" w:cs="Gill Sans"/>
          <w:b w:val="0"/>
          <w:i w:val="0"/>
          <w:szCs w:val="22"/>
        </w:rPr>
        <w:t>,</w:t>
      </w:r>
      <w:r w:rsidRPr="000423EE">
        <w:rPr>
          <w:rFonts w:ascii="Gill Sans" w:hAnsi="Gill Sans" w:cs="Gill Sans"/>
          <w:b w:val="0"/>
          <w:i w:val="0"/>
          <w:szCs w:val="22"/>
        </w:rPr>
        <w:t xml:space="preserve"> waarin je zelf </w:t>
      </w:r>
      <w:r w:rsidR="006A6FDF" w:rsidRPr="000423EE">
        <w:rPr>
          <w:rFonts w:ascii="Gill Sans" w:hAnsi="Gill Sans" w:cs="Gill Sans"/>
          <w:b w:val="0"/>
          <w:i w:val="0"/>
          <w:szCs w:val="22"/>
        </w:rPr>
        <w:t xml:space="preserve">met </w:t>
      </w:r>
      <w:r w:rsidRPr="000423EE">
        <w:rPr>
          <w:rFonts w:ascii="Gill Sans" w:hAnsi="Gill Sans" w:cs="Gill Sans"/>
          <w:b w:val="0"/>
          <w:i w:val="0"/>
          <w:szCs w:val="22"/>
        </w:rPr>
        <w:t xml:space="preserve">een </w:t>
      </w:r>
      <w:r w:rsidR="007176FA" w:rsidRPr="000423EE">
        <w:rPr>
          <w:rFonts w:ascii="Gill Sans" w:hAnsi="Gill Sans" w:cs="Gill Sans"/>
          <w:b w:val="0"/>
          <w:i w:val="0"/>
          <w:szCs w:val="22"/>
        </w:rPr>
        <w:t xml:space="preserve">eigen of denkbeeldige casus gaat oefenen. Deze opdracht wordt tevens schriftelijk getoetst als je in aanmerking wilt komen voor accreditatie. </w:t>
      </w:r>
      <w:r w:rsidR="006A6FDF" w:rsidRPr="000423EE">
        <w:rPr>
          <w:rFonts w:ascii="Gill Sans" w:hAnsi="Gill Sans" w:cs="Gill Sans"/>
          <w:b w:val="0"/>
          <w:i w:val="0"/>
          <w:szCs w:val="22"/>
        </w:rPr>
        <w:t xml:space="preserve">Op deze laatste dag krijg je informatie over de vervolgstappen in de opleiding en als de tijd het toelaat over Groepstheraplay. </w:t>
      </w:r>
    </w:p>
    <w:p w14:paraId="374F6542" w14:textId="7C73A41C" w:rsidR="008B185D" w:rsidRPr="00D6732E" w:rsidRDefault="008B185D" w:rsidP="00D6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sz w:val="24"/>
        </w:rPr>
      </w:pPr>
    </w:p>
    <w:sectPr w:rsidR="008B185D" w:rsidRPr="00D6732E" w:rsidSect="00273A64">
      <w:headerReference w:type="default" r:id="rId9"/>
      <w:footerReference w:type="default" r:id="rId10"/>
      <w:headerReference w:type="first" r:id="rId11"/>
      <w:footerReference w:type="first" r:id="rId12"/>
      <w:pgSz w:w="12240" w:h="15840"/>
      <w:pgMar w:top="1797" w:right="1440" w:bottom="1191" w:left="1440"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DA227" w14:textId="77777777" w:rsidR="007C6B6E" w:rsidRDefault="007C6B6E" w:rsidP="00B80F1C">
      <w:r>
        <w:separator/>
      </w:r>
    </w:p>
  </w:endnote>
  <w:endnote w:type="continuationSeparator" w:id="0">
    <w:p w14:paraId="15F36523" w14:textId="77777777" w:rsidR="007C6B6E" w:rsidRDefault="007C6B6E" w:rsidP="00B8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36A1B" w14:textId="77777777" w:rsidR="007C6B6E" w:rsidRPr="000E5950" w:rsidRDefault="007C6B6E" w:rsidP="00E35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bCs/>
        <w:i w:val="0"/>
        <w:color w:val="EC690C"/>
        <w:sz w:val="20"/>
        <w:szCs w:val="20"/>
      </w:rPr>
    </w:pPr>
    <w:r w:rsidRPr="000E5950">
      <w:rPr>
        <w:rFonts w:ascii="Gill Sans" w:hAnsi="Gill Sans" w:cs="Gill Sans"/>
        <w:b w:val="0"/>
        <w:bCs/>
        <w:i w:val="0"/>
        <w:color w:val="EC690C"/>
        <w:sz w:val="20"/>
        <w:szCs w:val="20"/>
      </w:rPr>
      <w:t xml:space="preserve">Meer informatie over Theraplay® in Nederland:  </w:t>
    </w:r>
    <w:hyperlink r:id="rId1" w:history="1">
      <w:r w:rsidRPr="000E5950">
        <w:rPr>
          <w:rStyle w:val="Hyperlink"/>
          <w:rFonts w:ascii="Gill Sans" w:hAnsi="Gill Sans" w:cs="Gill Sans"/>
          <w:b w:val="0"/>
          <w:bCs/>
          <w:i w:val="0"/>
          <w:color w:val="FF6600"/>
          <w:sz w:val="20"/>
          <w:szCs w:val="20"/>
        </w:rPr>
        <w:t>www.theraplay.nl</w:t>
      </w:r>
    </w:hyperlink>
  </w:p>
  <w:p w14:paraId="1D7A4F26" w14:textId="77777777" w:rsidR="007C6B6E" w:rsidRPr="000E5950" w:rsidRDefault="007C6B6E" w:rsidP="00E35C7E">
    <w:pPr>
      <w:widowControl w:val="0"/>
      <w:autoSpaceDE w:val="0"/>
      <w:autoSpaceDN w:val="0"/>
      <w:adjustRightInd w:val="0"/>
      <w:rPr>
        <w:rFonts w:ascii="Gill Sans" w:hAnsi="Gill Sans" w:cs="Gill Sans"/>
        <w:b w:val="0"/>
        <w:i w:val="0"/>
        <w:color w:val="FFF6EC"/>
        <w:sz w:val="20"/>
        <w:szCs w:val="20"/>
      </w:rPr>
    </w:pPr>
    <w:r w:rsidRPr="000E5950">
      <w:rPr>
        <w:rFonts w:ascii="Gill Sans" w:hAnsi="Gill Sans" w:cs="Gill Sans"/>
        <w:b w:val="0"/>
        <w:i w:val="0"/>
        <w:color w:val="0C2C83"/>
        <w:sz w:val="20"/>
        <w:szCs w:val="20"/>
      </w:rPr>
      <w:t xml:space="preserve">Theraplay® is a </w:t>
    </w:r>
    <w:proofErr w:type="spellStart"/>
    <w:r w:rsidRPr="000E5950">
      <w:rPr>
        <w:rFonts w:ascii="Gill Sans" w:hAnsi="Gill Sans" w:cs="Gill Sans"/>
        <w:b w:val="0"/>
        <w:i w:val="0"/>
        <w:color w:val="0C2C83"/>
        <w:sz w:val="20"/>
        <w:szCs w:val="20"/>
      </w:rPr>
      <w:t>registered</w:t>
    </w:r>
    <w:proofErr w:type="spellEnd"/>
    <w:r w:rsidRPr="000E5950">
      <w:rPr>
        <w:rFonts w:ascii="Gill Sans" w:hAnsi="Gill Sans" w:cs="Gill Sans"/>
        <w:b w:val="0"/>
        <w:i w:val="0"/>
        <w:color w:val="0C2C83"/>
        <w:sz w:val="20"/>
        <w:szCs w:val="20"/>
      </w:rPr>
      <w:t xml:space="preserve"> service mark of The Theraplay Institute, </w:t>
    </w:r>
  </w:p>
  <w:p w14:paraId="783B2743" w14:textId="77777777" w:rsidR="007C6B6E" w:rsidRPr="000E5950" w:rsidRDefault="007C6B6E" w:rsidP="00E35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bCs/>
        <w:i w:val="0"/>
        <w:color w:val="EC690C"/>
        <w:sz w:val="20"/>
        <w:szCs w:val="20"/>
      </w:rPr>
    </w:pPr>
    <w:r w:rsidRPr="000E5950">
      <w:rPr>
        <w:rFonts w:ascii="Gill Sans" w:hAnsi="Gill Sans" w:cs="Gill Sans"/>
        <w:b w:val="0"/>
        <w:i w:val="0"/>
        <w:color w:val="0C2C83"/>
        <w:sz w:val="20"/>
        <w:szCs w:val="20"/>
      </w:rPr>
      <w:t xml:space="preserve">1840 </w:t>
    </w:r>
    <w:proofErr w:type="spellStart"/>
    <w:r w:rsidRPr="000E5950">
      <w:rPr>
        <w:rFonts w:ascii="Gill Sans" w:hAnsi="Gill Sans" w:cs="Gill Sans"/>
        <w:b w:val="0"/>
        <w:i w:val="0"/>
        <w:color w:val="0C2C83"/>
        <w:sz w:val="20"/>
        <w:szCs w:val="20"/>
      </w:rPr>
      <w:t>Oak</w:t>
    </w:r>
    <w:proofErr w:type="spellEnd"/>
    <w:r w:rsidRPr="000E5950">
      <w:rPr>
        <w:rFonts w:ascii="Gill Sans" w:hAnsi="Gill Sans" w:cs="Gill Sans"/>
        <w:b w:val="0"/>
        <w:i w:val="0"/>
        <w:color w:val="0C2C83"/>
        <w:sz w:val="20"/>
        <w:szCs w:val="20"/>
      </w:rPr>
      <w:t xml:space="preserve"> Ave., Suite 320,  Evanston, IL 60201, USA.</w:t>
    </w:r>
  </w:p>
  <w:p w14:paraId="105E39F7" w14:textId="77777777" w:rsidR="007C6B6E" w:rsidRPr="000E5950" w:rsidRDefault="007C6B6E" w:rsidP="00E35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color w:val="0C2C83"/>
        <w:sz w:val="20"/>
        <w:szCs w:val="20"/>
      </w:rPr>
    </w:pPr>
    <w:r w:rsidRPr="000E5950">
      <w:rPr>
        <w:rFonts w:ascii="Gill Sans" w:hAnsi="Gill Sans" w:cs="Gill Sans"/>
        <w:b w:val="0"/>
        <w:i w:val="0"/>
        <w:color w:val="0C2C83"/>
        <w:sz w:val="20"/>
        <w:szCs w:val="20"/>
      </w:rPr>
      <w:t xml:space="preserve">Theraplay® in Nederland is nauw verbonden met het Theraplay® Institute in Evanston / Chicago </w:t>
    </w:r>
  </w:p>
  <w:p w14:paraId="2C2B45AD" w14:textId="77777777" w:rsidR="007C6B6E" w:rsidRDefault="007C6B6E">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6404" w14:textId="0DF17AA9" w:rsidR="007C6B6E" w:rsidRPr="000E5950" w:rsidRDefault="007C6B6E" w:rsidP="000E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bCs/>
        <w:i w:val="0"/>
        <w:color w:val="EC690C"/>
        <w:sz w:val="20"/>
        <w:szCs w:val="20"/>
      </w:rPr>
    </w:pPr>
    <w:r w:rsidRPr="000E5950">
      <w:rPr>
        <w:rFonts w:ascii="Gill Sans" w:hAnsi="Gill Sans" w:cs="Gill Sans"/>
        <w:b w:val="0"/>
        <w:bCs/>
        <w:i w:val="0"/>
        <w:color w:val="EC690C"/>
        <w:sz w:val="20"/>
        <w:szCs w:val="20"/>
      </w:rPr>
      <w:t xml:space="preserve">Meer informatie over Theraplay® in Nederland:  </w:t>
    </w:r>
    <w:hyperlink r:id="rId1" w:history="1">
      <w:r w:rsidRPr="000E5950">
        <w:rPr>
          <w:rStyle w:val="Hyperlink"/>
          <w:rFonts w:ascii="Gill Sans" w:hAnsi="Gill Sans" w:cs="Gill Sans"/>
          <w:b w:val="0"/>
          <w:bCs/>
          <w:i w:val="0"/>
          <w:color w:val="FF6600"/>
          <w:sz w:val="20"/>
          <w:szCs w:val="20"/>
        </w:rPr>
        <w:t>www.theraplay.nl</w:t>
      </w:r>
    </w:hyperlink>
  </w:p>
  <w:p w14:paraId="37EB31B9" w14:textId="77777777" w:rsidR="007C6B6E" w:rsidRPr="000E5950" w:rsidRDefault="007C6B6E" w:rsidP="000E5950">
    <w:pPr>
      <w:widowControl w:val="0"/>
      <w:autoSpaceDE w:val="0"/>
      <w:autoSpaceDN w:val="0"/>
      <w:adjustRightInd w:val="0"/>
      <w:rPr>
        <w:rFonts w:ascii="Gill Sans" w:hAnsi="Gill Sans" w:cs="Gill Sans"/>
        <w:b w:val="0"/>
        <w:i w:val="0"/>
        <w:color w:val="FFF6EC"/>
        <w:sz w:val="20"/>
        <w:szCs w:val="20"/>
      </w:rPr>
    </w:pPr>
    <w:r w:rsidRPr="000E5950">
      <w:rPr>
        <w:rFonts w:ascii="Gill Sans" w:hAnsi="Gill Sans" w:cs="Gill Sans"/>
        <w:b w:val="0"/>
        <w:i w:val="0"/>
        <w:color w:val="0C2C83"/>
        <w:sz w:val="20"/>
        <w:szCs w:val="20"/>
      </w:rPr>
      <w:t xml:space="preserve">Theraplay® is a </w:t>
    </w:r>
    <w:proofErr w:type="spellStart"/>
    <w:r w:rsidRPr="000E5950">
      <w:rPr>
        <w:rFonts w:ascii="Gill Sans" w:hAnsi="Gill Sans" w:cs="Gill Sans"/>
        <w:b w:val="0"/>
        <w:i w:val="0"/>
        <w:color w:val="0C2C83"/>
        <w:sz w:val="20"/>
        <w:szCs w:val="20"/>
      </w:rPr>
      <w:t>registered</w:t>
    </w:r>
    <w:proofErr w:type="spellEnd"/>
    <w:r w:rsidRPr="000E5950">
      <w:rPr>
        <w:rFonts w:ascii="Gill Sans" w:hAnsi="Gill Sans" w:cs="Gill Sans"/>
        <w:b w:val="0"/>
        <w:i w:val="0"/>
        <w:color w:val="0C2C83"/>
        <w:sz w:val="20"/>
        <w:szCs w:val="20"/>
      </w:rPr>
      <w:t xml:space="preserve"> service mark of The Theraplay Institute, </w:t>
    </w:r>
  </w:p>
  <w:p w14:paraId="6A858150" w14:textId="54DF515C" w:rsidR="007C6B6E" w:rsidRPr="000E5950" w:rsidRDefault="007C6B6E" w:rsidP="000E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bCs/>
        <w:i w:val="0"/>
        <w:color w:val="EC690C"/>
        <w:sz w:val="20"/>
        <w:szCs w:val="20"/>
      </w:rPr>
    </w:pPr>
    <w:r w:rsidRPr="000E5950">
      <w:rPr>
        <w:rFonts w:ascii="Gill Sans" w:hAnsi="Gill Sans" w:cs="Gill Sans"/>
        <w:b w:val="0"/>
        <w:i w:val="0"/>
        <w:color w:val="0C2C83"/>
        <w:sz w:val="20"/>
        <w:szCs w:val="20"/>
      </w:rPr>
      <w:t xml:space="preserve">1840 </w:t>
    </w:r>
    <w:proofErr w:type="spellStart"/>
    <w:r w:rsidRPr="000E5950">
      <w:rPr>
        <w:rFonts w:ascii="Gill Sans" w:hAnsi="Gill Sans" w:cs="Gill Sans"/>
        <w:b w:val="0"/>
        <w:i w:val="0"/>
        <w:color w:val="0C2C83"/>
        <w:sz w:val="20"/>
        <w:szCs w:val="20"/>
      </w:rPr>
      <w:t>Oak</w:t>
    </w:r>
    <w:proofErr w:type="spellEnd"/>
    <w:r w:rsidRPr="000E5950">
      <w:rPr>
        <w:rFonts w:ascii="Gill Sans" w:hAnsi="Gill Sans" w:cs="Gill Sans"/>
        <w:b w:val="0"/>
        <w:i w:val="0"/>
        <w:color w:val="0C2C83"/>
        <w:sz w:val="20"/>
        <w:szCs w:val="20"/>
      </w:rPr>
      <w:t xml:space="preserve"> Ave., Suite 320,  Evanston, IL 60201, USA.</w:t>
    </w:r>
  </w:p>
  <w:p w14:paraId="5DB131E0" w14:textId="608D7673" w:rsidR="007C6B6E" w:rsidRPr="000E5950" w:rsidRDefault="007C6B6E" w:rsidP="000E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val="0"/>
        <w:i w:val="0"/>
        <w:color w:val="0C2C83"/>
        <w:sz w:val="20"/>
        <w:szCs w:val="20"/>
      </w:rPr>
    </w:pPr>
    <w:r w:rsidRPr="000E5950">
      <w:rPr>
        <w:rFonts w:ascii="Gill Sans" w:hAnsi="Gill Sans" w:cs="Gill Sans"/>
        <w:b w:val="0"/>
        <w:i w:val="0"/>
        <w:color w:val="0C2C83"/>
        <w:sz w:val="20"/>
        <w:szCs w:val="20"/>
      </w:rPr>
      <w:t xml:space="preserve">Theraplay® in Nederland is nauw verbonden met het Theraplay® Institute in Evanston / Chicago </w:t>
    </w:r>
  </w:p>
  <w:p w14:paraId="5EB1A82C" w14:textId="77777777" w:rsidR="007C6B6E" w:rsidRPr="000E5950" w:rsidRDefault="007C6B6E" w:rsidP="000E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val="0"/>
        <w:color w:val="EC690C"/>
        <w:sz w:val="20"/>
        <w:szCs w:val="20"/>
        <w:lang w:val="en-US"/>
      </w:rPr>
    </w:pPr>
  </w:p>
  <w:p w14:paraId="7B7F4CC6" w14:textId="77777777" w:rsidR="007C6B6E" w:rsidRPr="000E5950" w:rsidRDefault="007C6B6E">
    <w:pPr>
      <w:pStyle w:val="Voettekst"/>
      <w:rPr>
        <w:b w:val="0"/>
        <w:i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7482" w14:textId="77777777" w:rsidR="007C6B6E" w:rsidRDefault="007C6B6E" w:rsidP="00B80F1C">
      <w:r>
        <w:separator/>
      </w:r>
    </w:p>
  </w:footnote>
  <w:footnote w:type="continuationSeparator" w:id="0">
    <w:p w14:paraId="301E4BD0" w14:textId="77777777" w:rsidR="007C6B6E" w:rsidRDefault="007C6B6E" w:rsidP="00B80F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86CF" w14:textId="77777777" w:rsidR="007C6B6E" w:rsidRDefault="007C6B6E" w:rsidP="00B80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hAnsi="Gill Sans" w:cs="Gill Sans"/>
        <w:i w:val="0"/>
        <w:sz w:val="36"/>
        <w:szCs w:val="36"/>
      </w:rPr>
    </w:pPr>
  </w:p>
  <w:p w14:paraId="367796B4" w14:textId="77777777" w:rsidR="007C6B6E" w:rsidRPr="000E5950" w:rsidRDefault="007C6B6E" w:rsidP="000E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val="0"/>
        <w:color w:val="EC690C"/>
        <w:sz w:val="28"/>
        <w:szCs w:val="28"/>
        <w:lang w:val="en-US"/>
      </w:rPr>
    </w:pPr>
    <w:r w:rsidRPr="000E5950">
      <w:rPr>
        <w:rFonts w:ascii="Gill Sans" w:hAnsi="Gill Sans" w:cs="Gill Sans"/>
        <w:b w:val="0"/>
        <w:i w:val="0"/>
        <w:noProof/>
        <w:sz w:val="28"/>
        <w:szCs w:val="28"/>
        <w:lang w:val="en-US" w:eastAsia="nl-NL"/>
      </w:rPr>
      <w:drawing>
        <wp:inline distT="0" distB="0" distL="0" distR="0" wp14:anchorId="138A7361" wp14:editId="4178FFAB">
          <wp:extent cx="626533" cy="726712"/>
          <wp:effectExtent l="0" t="0" r="889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887" cy="727122"/>
                  </a:xfrm>
                  <a:prstGeom prst="rect">
                    <a:avLst/>
                  </a:prstGeom>
                  <a:noFill/>
                  <a:ln>
                    <a:noFill/>
                  </a:ln>
                </pic:spPr>
              </pic:pic>
            </a:graphicData>
          </a:graphic>
        </wp:inline>
      </w:drawing>
    </w:r>
    <w:r w:rsidRPr="000E5950">
      <w:rPr>
        <w:rFonts w:ascii="Arial" w:hAnsi="Arial" w:cs="Arial"/>
        <w:bCs/>
        <w:i w:val="0"/>
        <w:color w:val="EC690C"/>
        <w:sz w:val="28"/>
        <w:szCs w:val="28"/>
        <w:lang w:val="en-US"/>
      </w:rPr>
      <w:t xml:space="preserve"> THERAPLAY</w:t>
    </w:r>
    <w:r w:rsidRPr="000E5950">
      <w:rPr>
        <w:rFonts w:ascii="Gill Sans Light" w:hAnsi="Gill Sans Light" w:cs="Gill Sans Light"/>
        <w:b w:val="0"/>
        <w:i w:val="0"/>
        <w:color w:val="EC4813"/>
        <w:sz w:val="28"/>
        <w:szCs w:val="28"/>
        <w:lang w:val="en-US"/>
      </w:rPr>
      <w:t>®</w:t>
    </w:r>
    <w:r w:rsidRPr="000E5950">
      <w:rPr>
        <w:rFonts w:ascii="Arial" w:hAnsi="Arial" w:cs="Arial"/>
        <w:bCs/>
        <w:i w:val="0"/>
        <w:color w:val="EC690C"/>
        <w:sz w:val="28"/>
        <w:szCs w:val="28"/>
        <w:lang w:val="en-US"/>
      </w:rPr>
      <w:t xml:space="preserve"> in NEDERLAND</w:t>
    </w:r>
  </w:p>
  <w:p w14:paraId="24DD59A0" w14:textId="77777777" w:rsidR="007C6B6E" w:rsidRDefault="007C6B6E">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36F4" w14:textId="77777777" w:rsidR="007C6B6E" w:rsidRDefault="007C6B6E" w:rsidP="00B80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hAnsi="Gill Sans" w:cs="Gill Sans"/>
        <w:i w:val="0"/>
        <w:sz w:val="36"/>
        <w:szCs w:val="36"/>
      </w:rPr>
    </w:pPr>
    <w:r>
      <w:rPr>
        <w:rFonts w:ascii="Arial" w:hAnsi="Arial" w:cs="Arial"/>
        <w:bCs/>
        <w:i w:val="0"/>
        <w:noProof/>
        <w:color w:val="EC690C"/>
        <w:sz w:val="32"/>
        <w:szCs w:val="32"/>
        <w:lang w:val="en-US" w:eastAsia="nl-NL"/>
      </w:rPr>
      <w:drawing>
        <wp:inline distT="0" distB="0" distL="0" distR="0" wp14:anchorId="59F51C22" wp14:editId="2B453C77">
          <wp:extent cx="3251044" cy="1141095"/>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044" cy="1141095"/>
                  </a:xfrm>
                  <a:prstGeom prst="rect">
                    <a:avLst/>
                  </a:prstGeom>
                  <a:noFill/>
                  <a:ln>
                    <a:noFill/>
                  </a:ln>
                </pic:spPr>
              </pic:pic>
            </a:graphicData>
          </a:graphic>
        </wp:inline>
      </w:drawing>
    </w:r>
  </w:p>
  <w:p w14:paraId="1EFA0077" w14:textId="77777777" w:rsidR="007C6B6E" w:rsidRPr="00B80F1C" w:rsidRDefault="007C6B6E" w:rsidP="00B80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i w:val="0"/>
        <w:color w:val="EC690C"/>
        <w:sz w:val="48"/>
        <w:szCs w:val="48"/>
        <w:lang w:val="en-US"/>
      </w:rPr>
    </w:pPr>
    <w:r w:rsidRPr="00A0795B">
      <w:rPr>
        <w:rFonts w:ascii="Arial" w:hAnsi="Arial" w:cs="Arial"/>
        <w:bCs/>
        <w:i w:val="0"/>
        <w:color w:val="EC690C"/>
        <w:sz w:val="48"/>
        <w:szCs w:val="48"/>
        <w:lang w:val="en-US"/>
      </w:rPr>
      <w:t>THERAPLAY</w:t>
    </w:r>
    <w:r w:rsidRPr="00A0795B">
      <w:rPr>
        <w:rFonts w:ascii="Gill Sans Light" w:hAnsi="Gill Sans Light" w:cs="Gill Sans Light"/>
        <w:b w:val="0"/>
        <w:i w:val="0"/>
        <w:color w:val="EC4813"/>
        <w:sz w:val="48"/>
        <w:szCs w:val="48"/>
        <w:lang w:val="en-US"/>
      </w:rPr>
      <w:t>®</w:t>
    </w:r>
    <w:r w:rsidRPr="00A0795B">
      <w:rPr>
        <w:rFonts w:ascii="Arial" w:hAnsi="Arial" w:cs="Arial"/>
        <w:bCs/>
        <w:i w:val="0"/>
        <w:color w:val="EC690C"/>
        <w:sz w:val="48"/>
        <w:szCs w:val="48"/>
        <w:lang w:val="en-US"/>
      </w:rPr>
      <w:t xml:space="preserve"> in NEDERLAND</w:t>
    </w:r>
  </w:p>
  <w:p w14:paraId="77F09631" w14:textId="77777777" w:rsidR="007C6B6E" w:rsidRDefault="007C6B6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2A"/>
    <w:rsid w:val="000423EE"/>
    <w:rsid w:val="000E5950"/>
    <w:rsid w:val="001E03AB"/>
    <w:rsid w:val="001F332A"/>
    <w:rsid w:val="00273A64"/>
    <w:rsid w:val="002C658B"/>
    <w:rsid w:val="003465F7"/>
    <w:rsid w:val="00450846"/>
    <w:rsid w:val="005D34BB"/>
    <w:rsid w:val="00622603"/>
    <w:rsid w:val="006243A1"/>
    <w:rsid w:val="006A6FDF"/>
    <w:rsid w:val="007176FA"/>
    <w:rsid w:val="007C6B6E"/>
    <w:rsid w:val="00841A9D"/>
    <w:rsid w:val="00844C11"/>
    <w:rsid w:val="008B185D"/>
    <w:rsid w:val="0090128B"/>
    <w:rsid w:val="009A3FA7"/>
    <w:rsid w:val="009A4D12"/>
    <w:rsid w:val="009B6385"/>
    <w:rsid w:val="00A12D33"/>
    <w:rsid w:val="00B66A88"/>
    <w:rsid w:val="00B80F1C"/>
    <w:rsid w:val="00CF4DF8"/>
    <w:rsid w:val="00D6732E"/>
    <w:rsid w:val="00E35C7E"/>
    <w:rsid w:val="00F077B6"/>
    <w:rsid w:val="00F1421D"/>
    <w:rsid w:val="00F2791D"/>
    <w:rsid w:val="00F51821"/>
    <w:rsid w:val="00F52814"/>
    <w:rsid w:val="00F9137A"/>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1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F332A"/>
    <w:rPr>
      <w:rFonts w:ascii="Verdana" w:hAnsi="Verdana"/>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32A"/>
    <w:rPr>
      <w:color w:val="0000FF" w:themeColor="hyperlink"/>
      <w:u w:val="single"/>
    </w:rPr>
  </w:style>
  <w:style w:type="paragraph" w:styleId="Ballontekst">
    <w:name w:val="Balloon Text"/>
    <w:basedOn w:val="Normaal"/>
    <w:link w:val="BallontekstTeken"/>
    <w:uiPriority w:val="99"/>
    <w:semiHidden/>
    <w:unhideWhenUsed/>
    <w:rsid w:val="00B80F1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80F1C"/>
    <w:rPr>
      <w:rFonts w:ascii="Lucida Grande" w:hAnsi="Lucida Grande" w:cs="Lucida Grande"/>
      <w:b/>
      <w:i/>
      <w:sz w:val="18"/>
      <w:szCs w:val="18"/>
    </w:rPr>
  </w:style>
  <w:style w:type="paragraph" w:styleId="Koptekst">
    <w:name w:val="header"/>
    <w:basedOn w:val="Normaal"/>
    <w:link w:val="KoptekstTeken"/>
    <w:uiPriority w:val="99"/>
    <w:unhideWhenUsed/>
    <w:rsid w:val="00B80F1C"/>
    <w:pPr>
      <w:tabs>
        <w:tab w:val="center" w:pos="4536"/>
        <w:tab w:val="right" w:pos="9072"/>
      </w:tabs>
    </w:pPr>
  </w:style>
  <w:style w:type="character" w:customStyle="1" w:styleId="KoptekstTeken">
    <w:name w:val="Koptekst Teken"/>
    <w:basedOn w:val="Standaardalinea-lettertype"/>
    <w:link w:val="Koptekst"/>
    <w:uiPriority w:val="99"/>
    <w:rsid w:val="00B80F1C"/>
    <w:rPr>
      <w:rFonts w:ascii="Verdana" w:hAnsi="Verdana"/>
      <w:b/>
      <w:i/>
      <w:sz w:val="22"/>
    </w:rPr>
  </w:style>
  <w:style w:type="paragraph" w:styleId="Voettekst">
    <w:name w:val="footer"/>
    <w:basedOn w:val="Normaal"/>
    <w:link w:val="VoettekstTeken"/>
    <w:uiPriority w:val="99"/>
    <w:unhideWhenUsed/>
    <w:rsid w:val="00B80F1C"/>
    <w:pPr>
      <w:tabs>
        <w:tab w:val="center" w:pos="4536"/>
        <w:tab w:val="right" w:pos="9072"/>
      </w:tabs>
    </w:pPr>
  </w:style>
  <w:style w:type="character" w:customStyle="1" w:styleId="VoettekstTeken">
    <w:name w:val="Voettekst Teken"/>
    <w:basedOn w:val="Standaardalinea-lettertype"/>
    <w:link w:val="Voettekst"/>
    <w:uiPriority w:val="99"/>
    <w:rsid w:val="00B80F1C"/>
    <w:rPr>
      <w:rFonts w:ascii="Verdana" w:hAnsi="Verdana"/>
      <w:b/>
      <w: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F332A"/>
    <w:rPr>
      <w:rFonts w:ascii="Verdana" w:hAnsi="Verdana"/>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32A"/>
    <w:rPr>
      <w:color w:val="0000FF" w:themeColor="hyperlink"/>
      <w:u w:val="single"/>
    </w:rPr>
  </w:style>
  <w:style w:type="paragraph" w:styleId="Ballontekst">
    <w:name w:val="Balloon Text"/>
    <w:basedOn w:val="Normaal"/>
    <w:link w:val="BallontekstTeken"/>
    <w:uiPriority w:val="99"/>
    <w:semiHidden/>
    <w:unhideWhenUsed/>
    <w:rsid w:val="00B80F1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80F1C"/>
    <w:rPr>
      <w:rFonts w:ascii="Lucida Grande" w:hAnsi="Lucida Grande" w:cs="Lucida Grande"/>
      <w:b/>
      <w:i/>
      <w:sz w:val="18"/>
      <w:szCs w:val="18"/>
    </w:rPr>
  </w:style>
  <w:style w:type="paragraph" w:styleId="Koptekst">
    <w:name w:val="header"/>
    <w:basedOn w:val="Normaal"/>
    <w:link w:val="KoptekstTeken"/>
    <w:uiPriority w:val="99"/>
    <w:unhideWhenUsed/>
    <w:rsid w:val="00B80F1C"/>
    <w:pPr>
      <w:tabs>
        <w:tab w:val="center" w:pos="4536"/>
        <w:tab w:val="right" w:pos="9072"/>
      </w:tabs>
    </w:pPr>
  </w:style>
  <w:style w:type="character" w:customStyle="1" w:styleId="KoptekstTeken">
    <w:name w:val="Koptekst Teken"/>
    <w:basedOn w:val="Standaardalinea-lettertype"/>
    <w:link w:val="Koptekst"/>
    <w:uiPriority w:val="99"/>
    <w:rsid w:val="00B80F1C"/>
    <w:rPr>
      <w:rFonts w:ascii="Verdana" w:hAnsi="Verdana"/>
      <w:b/>
      <w:i/>
      <w:sz w:val="22"/>
    </w:rPr>
  </w:style>
  <w:style w:type="paragraph" w:styleId="Voettekst">
    <w:name w:val="footer"/>
    <w:basedOn w:val="Normaal"/>
    <w:link w:val="VoettekstTeken"/>
    <w:uiPriority w:val="99"/>
    <w:unhideWhenUsed/>
    <w:rsid w:val="00B80F1C"/>
    <w:pPr>
      <w:tabs>
        <w:tab w:val="center" w:pos="4536"/>
        <w:tab w:val="right" w:pos="9072"/>
      </w:tabs>
    </w:pPr>
  </w:style>
  <w:style w:type="character" w:customStyle="1" w:styleId="VoettekstTeken">
    <w:name w:val="Voettekst Teken"/>
    <w:basedOn w:val="Standaardalinea-lettertype"/>
    <w:link w:val="Voettekst"/>
    <w:uiPriority w:val="99"/>
    <w:rsid w:val="00B80F1C"/>
    <w:rPr>
      <w:rFonts w:ascii="Verdana" w:hAnsi="Verdana"/>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raplay.n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raplay.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70B6-57A5-2742-A171-5D503F93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2742</Characters>
  <Application>Microsoft Macintosh Word</Application>
  <DocSecurity>0</DocSecurity>
  <Lines>22</Lines>
  <Paragraphs>6</Paragraphs>
  <ScaleCrop>false</ScaleCrop>
  <Company>praktijk voor diagnostiek en behandeling</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Sleeuw</dc:creator>
  <cp:keywords/>
  <dc:description/>
  <cp:lastModifiedBy>Bettie Sleeuw</cp:lastModifiedBy>
  <cp:revision>2</cp:revision>
  <dcterms:created xsi:type="dcterms:W3CDTF">2015-02-20T09:37:00Z</dcterms:created>
  <dcterms:modified xsi:type="dcterms:W3CDTF">2015-02-20T09:37:00Z</dcterms:modified>
</cp:coreProperties>
</file>